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577656">
        <w:rPr>
          <w:rFonts w:ascii="Times New Roman" w:eastAsia="Times New Roman" w:hAnsi="Times New Roman"/>
          <w:sz w:val="28"/>
          <w:szCs w:val="28"/>
          <w:lang w:eastAsia="ru-RU"/>
        </w:rPr>
        <w:t>будівлі (інвентарний № 101310001, заміна віконних прорізів)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77656"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577656">
        <w:rPr>
          <w:rFonts w:ascii="Times New Roman" w:eastAsia="Times New Roman" w:hAnsi="Times New Roman"/>
          <w:sz w:val="28"/>
          <w:szCs w:val="28"/>
          <w:lang w:eastAsia="ru-RU"/>
        </w:rPr>
        <w:t>12 Квітня, 14 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577656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7-13-002571-a" w:history="1">
        <w:r w:rsidR="00577656" w:rsidRPr="00577656">
          <w:rPr>
            <w:rFonts w:ascii="Times New Roman" w:eastAsia="Times New Roman" w:hAnsi="Times New Roman"/>
            <w:sz w:val="28"/>
            <w:szCs w:val="28"/>
            <w:lang w:eastAsia="ru-RU"/>
          </w:rPr>
          <w:t>UA-2021-07-13-002571-a</w:t>
        </w:r>
      </w:hyperlink>
      <w:r w:rsidR="005776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577656">
        <w:rPr>
          <w:rFonts w:ascii="Times New Roman" w:hAnsi="Times New Roman"/>
          <w:sz w:val="28"/>
          <w:szCs w:val="28"/>
        </w:rPr>
        <w:t>будівлі (заміна віконних прорізів)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577656"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77656">
        <w:rPr>
          <w:rFonts w:ascii="Times New Roman" w:eastAsia="Times New Roman" w:hAnsi="Times New Roman"/>
          <w:sz w:val="28"/>
          <w:szCs w:val="28"/>
          <w:lang w:eastAsia="ru-RU"/>
        </w:rPr>
        <w:t>174 340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656">
        <w:rPr>
          <w:rFonts w:ascii="Times New Roman" w:eastAsia="Times New Roman" w:hAnsi="Times New Roman"/>
          <w:sz w:val="28"/>
          <w:szCs w:val="28"/>
          <w:lang w:eastAsia="ru-RU"/>
        </w:rPr>
        <w:t>174 340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77656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6AC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57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7-13-002571-a-kapitalnyj-remont-budivli-inventarnyj-101310001-zamina-vikonnyx-proriz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87</cp:revision>
  <cp:lastPrinted>2021-03-22T13:14:00Z</cp:lastPrinted>
  <dcterms:created xsi:type="dcterms:W3CDTF">2021-03-17T12:08:00Z</dcterms:created>
  <dcterms:modified xsi:type="dcterms:W3CDTF">2021-07-13T10:27:00Z</dcterms:modified>
</cp:coreProperties>
</file>